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7" w:rsidRPr="00695961" w:rsidRDefault="003D7137" w:rsidP="003D7137">
      <w:pPr>
        <w:tabs>
          <w:tab w:val="center" w:pos="4577"/>
          <w:tab w:val="left" w:pos="7500"/>
          <w:tab w:val="left" w:pos="7575"/>
        </w:tabs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122E6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3D7137" w:rsidRPr="00695961" w:rsidRDefault="003D7137" w:rsidP="00B7623A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3D7137" w:rsidRPr="00695961" w:rsidRDefault="00E33239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ПЛОТНИКОВСКИЙ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3D7137" w:rsidRPr="00695961" w:rsidRDefault="00E33239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ПЛОТНИКОВСКАЯ</w:t>
      </w:r>
      <w:r w:rsidR="003D7137"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 ДУМА</w:t>
      </w: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96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3D7137" w:rsidP="003D7137">
      <w:pPr>
        <w:spacing w:after="0" w:line="240" w:lineRule="auto"/>
        <w:ind w:left="120" w:right="561"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137" w:rsidRPr="00695961" w:rsidRDefault="00B7623A" w:rsidP="003D7137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22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D7137">
        <w:rPr>
          <w:rFonts w:ascii="Times New Roman" w:hAnsi="Times New Roman" w:cs="Times New Roman"/>
          <w:sz w:val="24"/>
          <w:szCs w:val="24"/>
        </w:rPr>
        <w:t xml:space="preserve"> </w:t>
      </w:r>
      <w:r w:rsidR="003D7137" w:rsidRPr="0069596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713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A71">
        <w:rPr>
          <w:rFonts w:ascii="Times New Roman" w:hAnsi="Times New Roman" w:cs="Times New Roman"/>
          <w:sz w:val="24"/>
          <w:szCs w:val="24"/>
        </w:rPr>
        <w:t xml:space="preserve">    </w:t>
      </w:r>
      <w:r w:rsidR="003D7137">
        <w:rPr>
          <w:rFonts w:ascii="Times New Roman" w:hAnsi="Times New Roman" w:cs="Times New Roman"/>
          <w:sz w:val="24"/>
          <w:szCs w:val="24"/>
        </w:rPr>
        <w:t xml:space="preserve"> № </w:t>
      </w:r>
      <w:r w:rsidR="006122E6">
        <w:rPr>
          <w:rFonts w:ascii="Times New Roman" w:hAnsi="Times New Roman" w:cs="Times New Roman"/>
          <w:sz w:val="24"/>
          <w:szCs w:val="24"/>
        </w:rPr>
        <w:t>____</w:t>
      </w:r>
    </w:p>
    <w:p w:rsidR="003D7137" w:rsidRPr="00695961" w:rsidRDefault="00862F3E" w:rsidP="003D7137">
      <w:pPr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E33239">
        <w:rPr>
          <w:rFonts w:ascii="Times New Roman" w:eastAsia="Times New Roman" w:hAnsi="Times New Roman" w:cs="Times New Roman"/>
          <w:sz w:val="24"/>
          <w:szCs w:val="24"/>
        </w:rPr>
        <w:t>Плотниково</w:t>
      </w:r>
    </w:p>
    <w:p w:rsidR="003D7137" w:rsidRDefault="003D7137" w:rsidP="003D7137">
      <w:pPr>
        <w:pStyle w:val="a3"/>
        <w:jc w:val="both"/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6A47" w:rsidP="008C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публичных </w:t>
      </w:r>
      <w:r w:rsidR="008C4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слушаниях в </w:t>
      </w:r>
      <w:r w:rsidR="00E33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Плотниковском</w:t>
      </w:r>
      <w:r w:rsidR="008C4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3D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ельсовете</w:t>
      </w: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137" w:rsidRPr="006E7773" w:rsidRDefault="003D7137" w:rsidP="006E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7137" w:rsidRPr="006E7773" w:rsidRDefault="00CE6A47" w:rsidP="006654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28 Федера</w:t>
      </w:r>
      <w:r w:rsidR="006E7773" w:rsidRPr="006E7773">
        <w:rPr>
          <w:rFonts w:ascii="Times New Roman" w:hAnsi="Times New Roman" w:cs="Times New Roman"/>
          <w:color w:val="000000"/>
          <w:sz w:val="24"/>
          <w:szCs w:val="24"/>
        </w:rPr>
        <w:t>льного Закона от 06.10.2003 г. №131–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>ФЗ «Об общих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</w:t>
      </w:r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Уставом </w:t>
      </w:r>
      <w:r w:rsidR="00E33239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области, </w:t>
      </w:r>
      <w:r w:rsidR="00862F3E"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3239">
        <w:rPr>
          <w:rFonts w:ascii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 w:rsidR="00E3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137" w:rsidRPr="006E7773">
        <w:rPr>
          <w:rFonts w:ascii="Times New Roman" w:hAnsi="Times New Roman" w:cs="Times New Roman"/>
          <w:color w:val="000000"/>
          <w:sz w:val="24"/>
          <w:szCs w:val="24"/>
        </w:rPr>
        <w:t>сельская</w:t>
      </w:r>
      <w:r w:rsidRPr="006E7773">
        <w:rPr>
          <w:rFonts w:ascii="Times New Roman" w:hAnsi="Times New Roman" w:cs="Times New Roman"/>
          <w:color w:val="000000"/>
          <w:sz w:val="24"/>
          <w:szCs w:val="24"/>
        </w:rPr>
        <w:t xml:space="preserve"> Дума </w:t>
      </w:r>
    </w:p>
    <w:p w:rsidR="00CE6A47" w:rsidRPr="006E7773" w:rsidRDefault="00CE6A47" w:rsidP="006654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773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CE6A47" w:rsidRDefault="00CE6A47" w:rsidP="006F3050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773">
        <w:rPr>
          <w:rFonts w:ascii="Times New Roman" w:hAnsi="Times New Roman" w:cs="Times New Roman"/>
          <w:sz w:val="24"/>
          <w:szCs w:val="24"/>
        </w:rPr>
        <w:t>Утвердить По</w:t>
      </w:r>
      <w:r w:rsidR="00862F3E" w:rsidRPr="006E7773">
        <w:rPr>
          <w:rFonts w:ascii="Times New Roman" w:hAnsi="Times New Roman" w:cs="Times New Roman"/>
          <w:sz w:val="24"/>
          <w:szCs w:val="24"/>
        </w:rPr>
        <w:t>ложение о публичных слушаниях в</w:t>
      </w:r>
      <w:r w:rsidR="00510EC3" w:rsidRPr="006E7773">
        <w:rPr>
          <w:rFonts w:ascii="Times New Roman" w:hAnsi="Times New Roman" w:cs="Times New Roman"/>
          <w:sz w:val="24"/>
          <w:szCs w:val="24"/>
        </w:rPr>
        <w:t xml:space="preserve"> </w:t>
      </w:r>
      <w:r w:rsidR="00E33239">
        <w:rPr>
          <w:rFonts w:ascii="Times New Roman" w:hAnsi="Times New Roman" w:cs="Times New Roman"/>
          <w:sz w:val="24"/>
          <w:szCs w:val="24"/>
        </w:rPr>
        <w:t>Плотниковском</w:t>
      </w:r>
      <w:r w:rsidR="003D7137" w:rsidRPr="006E7773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6E7773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6F3050" w:rsidRPr="006E7773" w:rsidRDefault="006F3050" w:rsidP="006F3050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Плотниковской сельской Думы от 30.12.2005 года № 32 «Об утверждении положения о порядке организации и проведения публичных слушаний» признать утратившим силу.</w:t>
      </w:r>
    </w:p>
    <w:p w:rsidR="006E7773" w:rsidRPr="008C490E" w:rsidRDefault="006E7773" w:rsidP="0066549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050">
        <w:rPr>
          <w:rFonts w:ascii="Times New Roman" w:hAnsi="Times New Roman" w:cs="Times New Roman"/>
          <w:sz w:val="24"/>
          <w:szCs w:val="24"/>
        </w:rPr>
        <w:t xml:space="preserve">      3</w:t>
      </w:r>
      <w:r w:rsidR="00CE6A47" w:rsidRPr="006E7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6E777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бнародовать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 </w:t>
      </w:r>
      <w:r w:rsidR="00E33239">
        <w:rPr>
          <w:rStyle w:val="a5"/>
          <w:rFonts w:ascii="Times New Roman" w:hAnsi="Times New Roman" w:cs="Times New Roman"/>
          <w:b w:val="0"/>
          <w:sz w:val="24"/>
          <w:szCs w:val="24"/>
        </w:rPr>
        <w:t>здании</w:t>
      </w:r>
      <w:r w:rsidRPr="006E777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490E" w:rsidRPr="008C4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3239">
        <w:rPr>
          <w:rFonts w:ascii="Times New Roman" w:hAnsi="Times New Roman" w:cs="Times New Roman"/>
          <w:sz w:val="24"/>
          <w:szCs w:val="24"/>
        </w:rPr>
        <w:t>Плотниковского</w:t>
      </w:r>
      <w:r w:rsidR="008C490E" w:rsidRPr="008C490E">
        <w:rPr>
          <w:rFonts w:ascii="Times New Roman" w:hAnsi="Times New Roman" w:cs="Times New Roman"/>
          <w:sz w:val="24"/>
          <w:szCs w:val="24"/>
        </w:rPr>
        <w:t xml:space="preserve">  сельсовета, сельской</w:t>
      </w:r>
      <w:r w:rsidR="00E33239">
        <w:rPr>
          <w:rFonts w:ascii="Times New Roman" w:hAnsi="Times New Roman" w:cs="Times New Roman"/>
          <w:sz w:val="24"/>
          <w:szCs w:val="24"/>
        </w:rPr>
        <w:t xml:space="preserve"> </w:t>
      </w:r>
      <w:r w:rsidR="008C490E" w:rsidRPr="008C490E">
        <w:rPr>
          <w:rFonts w:ascii="Times New Roman" w:hAnsi="Times New Roman" w:cs="Times New Roman"/>
          <w:sz w:val="24"/>
          <w:szCs w:val="24"/>
        </w:rPr>
        <w:t xml:space="preserve"> библиотеке.  </w:t>
      </w:r>
    </w:p>
    <w:p w:rsidR="003D7137" w:rsidRPr="006E7773" w:rsidRDefault="00862F3E" w:rsidP="0066549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73">
        <w:rPr>
          <w:rFonts w:ascii="Times New Roman" w:hAnsi="Times New Roman" w:cs="Times New Roman"/>
          <w:sz w:val="24"/>
          <w:szCs w:val="24"/>
        </w:rPr>
        <w:t xml:space="preserve">  </w:t>
      </w:r>
      <w:r w:rsidR="006E7773">
        <w:rPr>
          <w:rFonts w:ascii="Times New Roman" w:hAnsi="Times New Roman" w:cs="Times New Roman"/>
          <w:sz w:val="24"/>
          <w:szCs w:val="24"/>
        </w:rPr>
        <w:t xml:space="preserve"> </w:t>
      </w:r>
      <w:r w:rsidR="006F3050">
        <w:rPr>
          <w:rFonts w:ascii="Times New Roman" w:hAnsi="Times New Roman" w:cs="Times New Roman"/>
          <w:sz w:val="24"/>
          <w:szCs w:val="24"/>
        </w:rPr>
        <w:t xml:space="preserve">     4</w:t>
      </w:r>
      <w:r w:rsidR="00CE6A47" w:rsidRPr="006E7773">
        <w:rPr>
          <w:rFonts w:ascii="Times New Roman" w:hAnsi="Times New Roman" w:cs="Times New Roman"/>
          <w:sz w:val="24"/>
          <w:szCs w:val="24"/>
        </w:rPr>
        <w:t>.</w:t>
      </w:r>
      <w:r w:rsidR="003D7137" w:rsidRPr="006E77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137" w:rsidRPr="006E7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7137" w:rsidRPr="006E777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</w:t>
      </w:r>
      <w:r w:rsidRPr="006E7773">
        <w:rPr>
          <w:rFonts w:ascii="Times New Roman" w:hAnsi="Times New Roman" w:cs="Times New Roman"/>
          <w:sz w:val="24"/>
          <w:szCs w:val="24"/>
        </w:rPr>
        <w:t xml:space="preserve">жить на председателя </w:t>
      </w:r>
      <w:r w:rsidR="00C43D91">
        <w:rPr>
          <w:rFonts w:ascii="Times New Roman" w:hAnsi="Times New Roman" w:cs="Times New Roman"/>
          <w:sz w:val="24"/>
          <w:szCs w:val="24"/>
        </w:rPr>
        <w:t>Плотниковской</w:t>
      </w:r>
      <w:r w:rsidR="00665498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6E7773">
        <w:rPr>
          <w:rFonts w:ascii="Times New Roman" w:hAnsi="Times New Roman" w:cs="Times New Roman"/>
          <w:sz w:val="24"/>
          <w:szCs w:val="24"/>
        </w:rPr>
        <w:t>.</w:t>
      </w:r>
    </w:p>
    <w:p w:rsidR="003D7137" w:rsidRDefault="003D7137" w:rsidP="006654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Default="003D7137" w:rsidP="0066549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0074AF" w:rsidRDefault="00E33239" w:rsidP="006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43D91">
        <w:rPr>
          <w:rFonts w:ascii="Times New Roman" w:hAnsi="Times New Roman" w:cs="Times New Roman"/>
          <w:sz w:val="24"/>
          <w:szCs w:val="24"/>
        </w:rPr>
        <w:t>Плотниковской</w:t>
      </w:r>
      <w:r w:rsidR="00665498" w:rsidRPr="000074AF">
        <w:rPr>
          <w:rFonts w:ascii="Times New Roman" w:hAnsi="Times New Roman" w:cs="Times New Roman"/>
          <w:sz w:val="24"/>
          <w:szCs w:val="24"/>
        </w:rPr>
        <w:t xml:space="preserve"> сельской Думы                </w:t>
      </w:r>
      <w:r w:rsidR="00665498">
        <w:rPr>
          <w:rFonts w:ascii="Times New Roman" w:hAnsi="Times New Roman" w:cs="Times New Roman"/>
          <w:sz w:val="24"/>
          <w:szCs w:val="24"/>
        </w:rPr>
        <w:t xml:space="preserve">    </w:t>
      </w:r>
      <w:r w:rsidR="00665498" w:rsidRPr="000074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54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5498" w:rsidRPr="000074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5498">
        <w:rPr>
          <w:rFonts w:ascii="Times New Roman" w:hAnsi="Times New Roman" w:cs="Times New Roman"/>
          <w:sz w:val="24"/>
          <w:szCs w:val="24"/>
        </w:rPr>
        <w:t xml:space="preserve"> </w:t>
      </w:r>
      <w:r w:rsidR="00665498" w:rsidRPr="000074AF">
        <w:rPr>
          <w:rFonts w:ascii="Times New Roman" w:hAnsi="Times New Roman" w:cs="Times New Roman"/>
          <w:sz w:val="24"/>
          <w:szCs w:val="24"/>
        </w:rPr>
        <w:t xml:space="preserve">     </w:t>
      </w:r>
      <w:r w:rsidR="00C43D91">
        <w:rPr>
          <w:rFonts w:ascii="Times New Roman" w:hAnsi="Times New Roman" w:cs="Times New Roman"/>
          <w:sz w:val="24"/>
          <w:szCs w:val="24"/>
        </w:rPr>
        <w:t>Л.В.Злыднева</w:t>
      </w:r>
    </w:p>
    <w:p w:rsidR="00665498" w:rsidRPr="000074AF" w:rsidRDefault="00665498" w:rsidP="006654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0074AF" w:rsidRDefault="00665498" w:rsidP="006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A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3D91">
        <w:rPr>
          <w:rFonts w:ascii="Times New Roman" w:hAnsi="Times New Roman" w:cs="Times New Roman"/>
          <w:sz w:val="24"/>
          <w:szCs w:val="24"/>
        </w:rPr>
        <w:t>Плотниковского</w:t>
      </w:r>
      <w:r w:rsidRPr="000074A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4AF">
        <w:rPr>
          <w:rFonts w:ascii="Times New Roman" w:hAnsi="Times New Roman" w:cs="Times New Roman"/>
          <w:sz w:val="24"/>
          <w:szCs w:val="24"/>
        </w:rPr>
        <w:t xml:space="preserve">  </w:t>
      </w:r>
      <w:r w:rsidR="00C43D91">
        <w:rPr>
          <w:rFonts w:ascii="Times New Roman" w:hAnsi="Times New Roman" w:cs="Times New Roman"/>
          <w:sz w:val="24"/>
          <w:szCs w:val="24"/>
        </w:rPr>
        <w:t>Л.В.Злыднева</w:t>
      </w:r>
    </w:p>
    <w:p w:rsidR="00665498" w:rsidRPr="000074AF" w:rsidRDefault="00665498" w:rsidP="006654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65498" w:rsidRPr="000074AF" w:rsidRDefault="00665498" w:rsidP="006654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Pr="000074AF" w:rsidRDefault="003D7137" w:rsidP="006654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7137" w:rsidRDefault="003D7137" w:rsidP="003D7137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3D7137" w:rsidRDefault="003D7137" w:rsidP="003D71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498" w:rsidRDefault="00665498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862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</w:t>
      </w: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2E6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65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122E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65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ED0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A3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2E6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CE6A4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о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proofErr w:type="gramEnd"/>
    </w:p>
    <w:p w:rsid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слушаниях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D713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13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3D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E6A47" w:rsidRDefault="003D7137" w:rsidP="003D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пу</w:t>
      </w:r>
      <w:r w:rsidR="00862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бличных слушаниях в  </w:t>
      </w:r>
      <w:r w:rsidR="00C43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Плотниковском</w:t>
      </w:r>
      <w:r w:rsidR="00862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сельсовете</w:t>
      </w:r>
    </w:p>
    <w:p w:rsidR="003D7137" w:rsidRPr="00CE6A47" w:rsidRDefault="003D713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6A47" w:rsidP="00657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«Положение «О публичных слушаниях </w:t>
      </w:r>
      <w:r w:rsidR="00862F3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Плотниковском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» (далее по тексту - Положение) разработано в соответствии со статьей 28 Федерального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закона от 6 октября 2003 года №</w:t>
      </w:r>
      <w:r w:rsidR="00842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самоуправления в Российской Федерации», и направлено на реализацию права населения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Притобольного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района на непосредственное участие в процессе принятия решений органами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58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местного</w:t>
      </w:r>
      <w:proofErr w:type="gramEnd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значения.</w:t>
      </w:r>
    </w:p>
    <w:p w:rsidR="00CE6A47" w:rsidRDefault="00CE6A47" w:rsidP="003D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являются формой участия жителей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обсуждении проектов муниципальных правовых актов по вопросам местного значения, иных</w:t>
      </w:r>
      <w:r w:rsidR="003D7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вопросов в соответствии с законодательством Российской Федерации.</w:t>
      </w:r>
      <w:proofErr w:type="gramEnd"/>
    </w:p>
    <w:p w:rsidR="00657135" w:rsidRPr="00CE6A47" w:rsidRDefault="00657135" w:rsidP="003D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Default="00CE6A47" w:rsidP="0084258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CE16D8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Публичные слушания – инициативная форма непосредственного участия населения в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осуществлении местного самоуправления, открытое обсуждение проектов муниципальных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правовых актов по вопросам местного значения с участием жителей муниципального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, депутатов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и представителей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E16D8" w:rsidRDefault="00CE16D8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Организатор публичных слушаний – комиссия по подготовке и проведению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слушаний, состав которой определяется решением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Думы,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либо Главой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6571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CE16D8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мероприятий, 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E6A47" w:rsidRPr="00CE6A47" w:rsidRDefault="00CE6A47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оповещение о времени и месте проведения слушаний, ознакомление с документами и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материалами по обсуждаемым вопросам, с проектом итогового документа, проведение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разъяснительной работы по обсуждаемым вопросам, проектом муниципального правового акта,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обнародование результатов публичных слушаний и иных организационных мер,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обеспечивающих участие жителей в публичных слушаниях.</w:t>
      </w: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Участник публичных слушаний - представитель инициативной группы жителей,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депутат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Думы, должностное лицо Администрации </w:t>
      </w:r>
      <w:r w:rsidR="00C43D91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специалист, привлеченный организатором публичных слушаний, представители общественных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и другие жители муниципального образования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присутствующие на слушаниях.</w:t>
      </w: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Председательствующий на публичных слушаниях – Глава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(назначенное им должностное лицо Администрации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), депутат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умы, или иные лица.</w:t>
      </w:r>
    </w:p>
    <w:p w:rsidR="00CE6A47" w:rsidRPr="00CE6A47" w:rsidRDefault="00316B83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отнесённые</w:t>
      </w:r>
    </w:p>
    <w:p w:rsidR="00CE6A47" w:rsidRPr="00CE6A47" w:rsidRDefault="00CE6A47" w:rsidP="0031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федеральным законодательством к рассмотрению на публичных слушаниях.</w:t>
      </w:r>
    </w:p>
    <w:p w:rsidR="00CE6A47" w:rsidRPr="00CE6A47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Период проведения публичных слушаний - период, в течение которого проводятся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публичные слушания, начиная со дня назначения публичных слушаний и до обнародования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результатов публичных слушаний.</w:t>
      </w:r>
    </w:p>
    <w:p w:rsidR="00CE16D8" w:rsidRDefault="00CE16D8" w:rsidP="00CE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Инициативная группа - группа жителей муниципального образования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обладающих активным избирательным правом на выборах в органы местного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самоуправления, выступившая с инициативой проведения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Default="00CE16D8" w:rsidP="007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Итоговый документ публичных слушаний - заключение о результатах публичных</w:t>
      </w:r>
      <w:r w:rsidR="00316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слушаний, которое оформляется с учётом мнения населения, а также исходя из</w:t>
      </w:r>
      <w:r w:rsidR="00772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целесообразности и обоснованности принимаемого решения.</w:t>
      </w:r>
    </w:p>
    <w:p w:rsidR="009F2E8A" w:rsidRPr="00CE6A47" w:rsidRDefault="009F2E8A" w:rsidP="0077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E52C10" w:rsidRDefault="00CE6A47" w:rsidP="00E52C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2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проведения публичных слушаний</w:t>
      </w:r>
    </w:p>
    <w:p w:rsidR="00E52C10" w:rsidRPr="00E52C10" w:rsidRDefault="00E52C10" w:rsidP="00E52C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1. Публичные слушания проводятся в целях: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- информирования общественности и органов местного самоуправления о проектах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решений органов местного самоуправления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- выявления общественного мнения по теме и вопросам, выносимым на публичные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слушания;</w:t>
      </w:r>
    </w:p>
    <w:p w:rsidR="009F2E8A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- подготовки предложений и рекомендаций по обсуждаемой проблеме;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A47" w:rsidRDefault="007478BD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взаимодействия органов местного самоуправления </w:t>
      </w:r>
      <w:r w:rsidR="00A04A66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 населением.</w:t>
      </w:r>
    </w:p>
    <w:p w:rsidR="009F2E8A" w:rsidRPr="00CE6A47" w:rsidRDefault="009F2E8A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Пуб</w:t>
      </w:r>
      <w:r w:rsidR="00E52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личные слушания</w:t>
      </w:r>
    </w:p>
    <w:p w:rsidR="00E52C10" w:rsidRDefault="00E52C10" w:rsidP="009F2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9F2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На публичные слушания должны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выносится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>1) проект устава муниципального образования, а также проект муниципального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 о внесении изменений и дополнений в данный устав, кроме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случаев, когда в устав муниципального образования вносятся изменения в форме точного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воспроизведения положений </w:t>
      </w:r>
      <w:r w:rsidRPr="007478BD">
        <w:rPr>
          <w:rFonts w:ascii="Times New Roman" w:hAnsi="Times New Roman" w:cs="Times New Roman"/>
          <w:sz w:val="24"/>
          <w:szCs w:val="24"/>
        </w:rPr>
        <w:t>Конституции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федеральных законов,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конституции (устава) или законов субъекта Российской Федерации в целях приведения данного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устава в соответствие с этими нормативными правовыми актами;</w:t>
      </w:r>
      <w:proofErr w:type="gramEnd"/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2) проект местного бюджета и отчет о его исполнении;</w:t>
      </w:r>
    </w:p>
    <w:p w:rsidR="00CE6A47" w:rsidRPr="00CE6A47" w:rsidRDefault="009F2E8A" w:rsidP="009F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3) прое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атегии социально-экономического развития муниципального образования;</w:t>
      </w:r>
    </w:p>
    <w:p w:rsidR="00CE6A47" w:rsidRPr="00CE6A47" w:rsidRDefault="00CE6A47" w:rsidP="009F2E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4) вопросы о преобразовании муниципального образования, за исключением случаев, если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Pr="007478BD">
        <w:rPr>
          <w:rFonts w:ascii="Times New Roman" w:hAnsi="Times New Roman" w:cs="Times New Roman"/>
          <w:sz w:val="24"/>
          <w:szCs w:val="24"/>
        </w:rPr>
        <w:t>статьей 13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536F24" w:rsidRPr="00CE6A47">
        <w:rPr>
          <w:rFonts w:ascii="Times New Roman" w:hAnsi="Times New Roman" w:cs="Times New Roman"/>
          <w:color w:val="000000"/>
          <w:sz w:val="24"/>
          <w:szCs w:val="24"/>
        </w:rPr>
        <w:t>06.10.2003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131-ФЗ</w:t>
      </w:r>
      <w:r w:rsidR="00536F24" w:rsidRPr="0053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6F24" w:rsidRPr="00CE6A47">
        <w:rPr>
          <w:rFonts w:ascii="Times New Roman" w:hAnsi="Times New Roman" w:cs="Times New Roman"/>
          <w:color w:val="000000"/>
          <w:sz w:val="24"/>
          <w:szCs w:val="24"/>
        </w:rPr>
        <w:t>Об общих принципах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F24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местного самоуправления в Российской 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>Федерации»,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для преобразования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требуется получение согласия населения муниципального</w:t>
      </w:r>
      <w:r w:rsidR="009F2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образования, выраженного путем голосования либо на сходах граждан.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Публичные сл</w:t>
      </w:r>
      <w:r w:rsidR="00610E0A">
        <w:rPr>
          <w:rFonts w:ascii="Times New Roman" w:hAnsi="Times New Roman" w:cs="Times New Roman"/>
          <w:color w:val="000000"/>
          <w:sz w:val="24"/>
          <w:szCs w:val="24"/>
        </w:rPr>
        <w:t>ушания по проекту местного  бюджета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 отчета о его исполнении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проводятся в соответствии с настоящим Порядком с учетом особенностей, предусмотренных</w:t>
      </w: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Бюджетным </w:t>
      </w:r>
      <w:r w:rsidRPr="007478BD">
        <w:rPr>
          <w:rFonts w:ascii="Times New Roman" w:hAnsi="Times New Roman" w:cs="Times New Roman"/>
          <w:sz w:val="24"/>
          <w:szCs w:val="24"/>
        </w:rPr>
        <w:t>кодексом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</w:t>
      </w:r>
      <w:r w:rsidRPr="007478BD">
        <w:rPr>
          <w:rFonts w:ascii="Times New Roman" w:hAnsi="Times New Roman" w:cs="Times New Roman"/>
          <w:sz w:val="24"/>
          <w:szCs w:val="24"/>
        </w:rPr>
        <w:t>Положением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о бюджетном процессе в</w:t>
      </w:r>
      <w:r w:rsidR="005F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B3E">
        <w:rPr>
          <w:rFonts w:ascii="Times New Roman" w:hAnsi="Times New Roman" w:cs="Times New Roman"/>
          <w:color w:val="000000"/>
          <w:sz w:val="24"/>
          <w:szCs w:val="24"/>
        </w:rPr>
        <w:t>Плотниковском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Публичные слушания по проекту Устава </w:t>
      </w:r>
      <w:r w:rsidR="00DA5B3E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 внесению изменений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дополнений в него проводятся в соответствии с настоящим Порядком с учетом особенностей,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предусмотренных Федеральным</w:t>
      </w:r>
      <w:r w:rsidR="00CE6A47" w:rsidRPr="007478BD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 06.10.2003</w:t>
      </w:r>
      <w:r w:rsidR="003A3A7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N 131-ФЗ "Об общих принципах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Федерации".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2C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не регламентирует правоотношения по проведению публичных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по вопросам градостроительной деятельности.</w:t>
      </w:r>
    </w:p>
    <w:p w:rsid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Публичные слушания или общественные обсуждения по вопросам градостроительной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организуются и проводятся в соответствии с Градостроительным </w:t>
      </w:r>
      <w:r w:rsidR="00CE6A47" w:rsidRPr="00536F24">
        <w:rPr>
          <w:rFonts w:ascii="Times New Roman" w:hAnsi="Times New Roman" w:cs="Times New Roman"/>
          <w:sz w:val="24"/>
          <w:szCs w:val="24"/>
        </w:rPr>
        <w:t>кодексом</w:t>
      </w:r>
      <w:r w:rsidR="008D76D9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в порядке, установленном </w:t>
      </w:r>
      <w:r w:rsidR="00CE6A47" w:rsidRPr="00536F24">
        <w:rPr>
          <w:rFonts w:ascii="Times New Roman" w:hAnsi="Times New Roman" w:cs="Times New Roman"/>
          <w:sz w:val="24"/>
          <w:szCs w:val="24"/>
        </w:rPr>
        <w:t>Положением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 порядке организации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 по вопросам градостроител</w:t>
      </w:r>
      <w:r w:rsidR="00690135">
        <w:rPr>
          <w:rFonts w:ascii="Times New Roman" w:hAnsi="Times New Roman" w:cs="Times New Roman"/>
          <w:color w:val="000000"/>
          <w:sz w:val="24"/>
          <w:szCs w:val="24"/>
        </w:rPr>
        <w:t xml:space="preserve">ьной деятельности на территории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A52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0135" w:rsidRPr="00CE6A47" w:rsidRDefault="00690135" w:rsidP="00536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Инициаторы публичных слушаний</w:t>
      </w:r>
    </w:p>
    <w:p w:rsidR="005F2076" w:rsidRDefault="005F2076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16D8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. Публичные </w:t>
      </w:r>
      <w:r w:rsidR="00690135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слушания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проводятся по инициативе населения, представительного органа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или главы муниципального образования.</w:t>
      </w:r>
    </w:p>
    <w:p w:rsidR="00CE6A47" w:rsidRPr="00CE16D8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. Публичные слушания, проводимые по инициативе населения или представительного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органа муниципального образования, назначаются представительным органом муниципального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образования, а по инициативе главы муниципального образования – главой муниципального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CE6A47" w:rsidRPr="00CE16D8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. Публичные слушания могут проводиться по инициативе группы жителей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численностью не менее 100 человек (инициативная группа), обладающих активным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избирательным правом на выборах в органы местного самоуправления </w:t>
      </w:r>
      <w:r w:rsidR="00FD7BF7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Инициативная группа готовит обращение о  проведении публичных слушаний,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проект муниципального правового акта по вопросам местного значения, проводит сбор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подписей граждан в поддержку ходатайства о проведении публичных слушаний (не менее 100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подписей).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Обращение инициативной группы населения о проведении публичных слушаний</w:t>
      </w:r>
    </w:p>
    <w:p w:rsidR="00CE6A47" w:rsidRPr="00CE6A47" w:rsidRDefault="00CE6A4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должно включать в себя:</w:t>
      </w: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7E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письменное обращение от имени населения, подписанное установленным в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1517" w:rsidRPr="00821517">
        <w:rPr>
          <w:rFonts w:ascii="Times New Roman" w:hAnsi="Times New Roman" w:cs="Times New Roman"/>
          <w:sz w:val="24"/>
          <w:szCs w:val="24"/>
        </w:rPr>
        <w:t>части 1</w:t>
      </w:r>
      <w:r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настоящей статьи числом граждан, с указанием фамилий, имен и отчеств инициаторов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слушаний, адресов их регистрации;</w:t>
      </w:r>
    </w:p>
    <w:p w:rsidR="00CE6A47" w:rsidRPr="00CE6A47" w:rsidRDefault="00CE6A47" w:rsidP="008D7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E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обоснование необходимости проведения публичных слушаний;</w:t>
      </w:r>
    </w:p>
    <w:p w:rsidR="00CE6A47" w:rsidRPr="00CE6A47" w:rsidRDefault="003E7EF0" w:rsidP="003E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предлагаемый состав участников публичных слушаний;</w:t>
      </w:r>
    </w:p>
    <w:p w:rsidR="00CE6A47" w:rsidRPr="00CE6A47" w:rsidRDefault="003E7EF0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информационные, аналитические материалы, относящиеся к теме публичных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Обращение о проведении публичных слушаний направляются инициативной группой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граждан Главе </w:t>
      </w:r>
      <w:r w:rsidR="00FD7BF7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FD7BF7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обращение по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вопросу проведения публичных слушаний в порядке, установленном Федеральным </w:t>
      </w:r>
      <w:r w:rsidR="00CE6A47" w:rsidRPr="00536F24">
        <w:rPr>
          <w:rFonts w:ascii="Times New Roman" w:hAnsi="Times New Roman" w:cs="Times New Roman"/>
          <w:sz w:val="24"/>
          <w:szCs w:val="24"/>
        </w:rPr>
        <w:t>законом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02.05.2006</w:t>
      </w:r>
      <w:r w:rsidR="00536F2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N 59-ФЗ "О порядке рас</w:t>
      </w:r>
      <w:r w:rsidR="00FD7BF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мотрения обращений граждан Российской Федерации"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его для рассмотрения в </w:t>
      </w:r>
      <w:proofErr w:type="spellStart"/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Плотниковскую</w:t>
      </w:r>
      <w:proofErr w:type="spellEnd"/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сельскую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Думу либо в случае, если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выносимые на рассмотрение вопросы не отнесены к вопросам местного значения, а также в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случае нарушения инициативной группой граждан требований </w:t>
      </w:r>
      <w:r w:rsidR="00CE6A47" w:rsidRPr="00536F24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="00CE6A47" w:rsidRPr="00536F24">
        <w:rPr>
          <w:rFonts w:ascii="Times New Roman" w:hAnsi="Times New Roman" w:cs="Times New Roman"/>
          <w:sz w:val="24"/>
          <w:szCs w:val="24"/>
        </w:rPr>
        <w:t xml:space="preserve"> 3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настоящей статьи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возвращает обращение и дает соответствующие разъяснения.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Дума рассматривает поступившее обращение в порядке и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сроки, установленные </w:t>
      </w:r>
      <w:r w:rsidR="00CE6A47" w:rsidRPr="008D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Регламентом </w:t>
      </w:r>
      <w:r w:rsidR="00ED0408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Плотниковской</w:t>
      </w:r>
      <w:r w:rsidR="008D76D9" w:rsidRPr="008D7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сельской</w:t>
      </w:r>
      <w:r w:rsidR="008D76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Думы. По результатам рассмотрения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5F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Думой принимается решение о назначении публичных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либо об отказе в их назначении.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Инициатива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о назначении публичных слушаний может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исходить от постоянной депутатской комиссии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или от группы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в количестве не менее одной трети от численного состава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Плотниковской 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Думы.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Публичные слушания, проводимые по инициативе Главы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назначаются постановлением Главы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Pr="00CE6A47" w:rsidRDefault="0021302E" w:rsidP="008D76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Публичные слушания не назначаются в случае, если:</w:t>
      </w:r>
    </w:p>
    <w:p w:rsidR="00CE6A47" w:rsidRPr="00CE6A47" w:rsidRDefault="00CE16D8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проект муниципального правового акта или вопрос, подлежащий вынесению на</w:t>
      </w:r>
      <w:r w:rsidR="008D7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слушания, не относится к вопросам, указанным в </w:t>
      </w:r>
      <w:r w:rsidR="00CE6A47" w:rsidRPr="00536F24">
        <w:rPr>
          <w:rFonts w:ascii="Times New Roman" w:hAnsi="Times New Roman" w:cs="Times New Roman"/>
          <w:sz w:val="24"/>
          <w:szCs w:val="24"/>
        </w:rPr>
        <w:t>пункте 3</w:t>
      </w:r>
      <w:r w:rsidR="00CE6A47" w:rsidRPr="00CE6A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Положения;</w:t>
      </w:r>
    </w:p>
    <w:p w:rsidR="00CE6A47" w:rsidRPr="00CE16D8" w:rsidRDefault="00CE16D8" w:rsidP="00233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по предлагаемому к рассмотрению на публичных слушаниях проекту</w:t>
      </w:r>
      <w:r w:rsidR="00C258D6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 или вопросу публичные слушания уже назначены по</w:t>
      </w:r>
      <w:r w:rsidR="00C258D6" w:rsidRPr="00CE1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16D8">
        <w:rPr>
          <w:rFonts w:ascii="Times New Roman" w:hAnsi="Times New Roman" w:cs="Times New Roman"/>
          <w:color w:val="000000"/>
          <w:sz w:val="24"/>
          <w:szCs w:val="24"/>
        </w:rPr>
        <w:t>инициативе иного субъекта;</w:t>
      </w:r>
    </w:p>
    <w:p w:rsidR="00CE6A47" w:rsidRDefault="00CE16D8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предлагаемый к рассмотрению на публичных слушаниях проект муниципального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правового акта не внесен официально на рассмотрение органа местного самоуправления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соответствующим органом местного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самоуправления.</w:t>
      </w:r>
      <w:proofErr w:type="gramEnd"/>
    </w:p>
    <w:p w:rsidR="00C258D6" w:rsidRDefault="00C258D6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69D" w:rsidRDefault="0048769D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69D" w:rsidRPr="00CE6A47" w:rsidRDefault="0048769D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C2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Участники публичных слушаний</w:t>
      </w:r>
    </w:p>
    <w:p w:rsidR="003E7EF0" w:rsidRDefault="003E7EF0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Участниками публичных слушаний являются жители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не моложе 18 лет, организаторы публичных слушаний, приглашенные эксперты, специалисты,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Думы, представители органов местного самоуправления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Все участники публичных слушаний имеют право выступить с докладом для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аргументации своих предложений.</w:t>
      </w:r>
    </w:p>
    <w:p w:rsidR="00C258D6" w:rsidRPr="00CE6A47" w:rsidRDefault="00C258D6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C2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Организация подготовки к публичным слушаниям</w:t>
      </w:r>
    </w:p>
    <w:p w:rsidR="003E7EF0" w:rsidRDefault="003E7EF0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 w:rsidR="0023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Дума, Глава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своим решением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определяют организатора публичных слушаний и назначают председательствующего на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слушаниях.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Организатор публичных слушаний может действовать на постоянной основе или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создаваться отдельно по конкретной теме публичных 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33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публичных слушаний вправе представить организатору публичных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свои предложения и замечания для включения их в протокол публичных 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33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 w:rsidR="0023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или Глава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назначающие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публичные слушания, издают соответствующий правовой акт о проведении слушаний,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включающий информацию о теме, дате, времени, месте проведения слушаний и организаторе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слушаний. Данный правовой акт подлежит обязательному обнародованию в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 Срок проведения публичных слушаний с момента опубликования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указанного правового акта не может быть менее 20 дней до дня проведения публичных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Проект устава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проект муниципального правового акта о внесении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и дополнений в устав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Курганской области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подлежат официальному опубликованию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(обнародованию) с одновременным опубликованием (обнародованием) установленного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Думой порядка учета предложений по проекту указанного устава,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проекту указанного муниципального правового акта, а также порядка участия граждан в его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обсуждении не позднее, чем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 30 дней до дня рассмотрения вопроса о принятии устава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района Курганской области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, внесении изменений и дополнений в устав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Притобольного района Курганской области,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Думой, и не позднее, чем за 20 дней до проведения публичных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  <w:proofErr w:type="gramEnd"/>
    </w:p>
    <w:p w:rsidR="00CE6A47" w:rsidRPr="00CE6A47" w:rsidRDefault="0021302E" w:rsidP="00C25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Организатор публичных слушаний: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пределяет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конкретных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вопросов,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выносимых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обсуждение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теме</w:t>
      </w:r>
    </w:p>
    <w:p w:rsidR="00CE6A47" w:rsidRPr="00CE6A47" w:rsidRDefault="00690135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публичных слушаний;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 п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риглашает к участию в слушаниях руководителей организаций, действующих на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в сфере, соответствующей теме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слушаний, а в случае проведения слушаний по инициативе группы жителей муниципального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- представит</w:t>
      </w:r>
      <w:r>
        <w:rPr>
          <w:rFonts w:ascii="Times New Roman" w:hAnsi="Times New Roman" w:cs="Times New Roman"/>
          <w:color w:val="000000"/>
          <w:sz w:val="24"/>
          <w:szCs w:val="24"/>
        </w:rPr>
        <w:t>елей данной инициативной группы;</w:t>
      </w:r>
      <w:proofErr w:type="gramEnd"/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аблаговременно рассылает приглашенным на слушания лицам официальные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увед</w:t>
      </w:r>
      <w:r>
        <w:rPr>
          <w:rFonts w:ascii="Times New Roman" w:hAnsi="Times New Roman" w:cs="Times New Roman"/>
          <w:color w:val="000000"/>
          <w:sz w:val="24"/>
          <w:szCs w:val="24"/>
        </w:rPr>
        <w:t>омления для участия в слушаниях;</w:t>
      </w:r>
    </w:p>
    <w:p w:rsidR="00CE6A47" w:rsidRPr="00CE6A47" w:rsidRDefault="00690135" w:rsidP="00C2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отовит информационные материалы к слушаниям, проект заключения и иные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документы, которые предполагается принять по результатам слушаний, включая проекты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332">
        <w:rPr>
          <w:rFonts w:ascii="Times New Roman" w:hAnsi="Times New Roman" w:cs="Times New Roman"/>
          <w:color w:val="000000"/>
          <w:sz w:val="24"/>
          <w:szCs w:val="24"/>
        </w:rPr>
        <w:t>муниципальных правовых актов;</w:t>
      </w:r>
    </w:p>
    <w:p w:rsidR="00CE6A47" w:rsidRPr="00CE6A47" w:rsidRDefault="007B6332" w:rsidP="00C258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существляет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приём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регистрацию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рекомендаций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</w:t>
      </w:r>
    </w:p>
    <w:p w:rsidR="00CE6A47" w:rsidRPr="00CE6A47" w:rsidRDefault="00CE6A47" w:rsidP="00C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>выносимым</w:t>
      </w:r>
      <w:proofErr w:type="gramEnd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на обсуждение.</w:t>
      </w:r>
    </w:p>
    <w:p w:rsidR="00CE6A47" w:rsidRPr="00CE6A47" w:rsidRDefault="007B6332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ри необходимости уточняет место и время проведения публичных слушаний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учётом количества участников и возможности свободного доступа для жителей муниципального</w:t>
      </w:r>
      <w:r w:rsidR="00C25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, других заинтересованных лиц.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Заявки на выступления участников слушаний подаются, как правило, в письменной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форме не позднее, чем за 30 минут до начала слушаний.</w:t>
      </w:r>
    </w:p>
    <w:p w:rsidR="00573E19" w:rsidRPr="00CE6A47" w:rsidRDefault="00573E19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Информирование о проведении публичных слушаний</w:t>
      </w:r>
    </w:p>
    <w:p w:rsidR="00233C05" w:rsidRPr="00CE6A47" w:rsidRDefault="00233C05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Извещение о проведении публичных слушаний осуществляется назначенным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организатором публичных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По вопросам, выносимым на публичные слушания, организатор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 осуществляет публикацию информационного сообщения о проведении публичных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слушаний на официальном 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1901E5"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="001901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в сети «Интернет».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Извещения направляются приглашённым участникам в соответствии с действующим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и настоящим Положением в срок, не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чем за 15 дней до дня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573E19" w:rsidRPr="00CE6A47" w:rsidRDefault="00573E19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Процедура проведения и оформления публичных слушаний</w:t>
      </w:r>
    </w:p>
    <w:p w:rsidR="00233C05" w:rsidRDefault="00233C05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 случае назначения слушаний по инициативе населения решение об их проведении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принимается на ближайшем заседании </w:t>
      </w:r>
      <w:r w:rsidR="00ED0408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Председательствующий ведет публичные слушания в соответствии с повесткой дня,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определяет секретаря для ведения протокола, следит за порядком обсуждения вопросов повестки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дня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Перед началом проведения публичных слушаний организатор публичных слушаний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регистрируют его участников.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Председательствующий открывает собрание и оглашает вопросы, тему, проект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муниципального правового акта, представляемые для обсуждения, инициаторов проведения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Обязательным при обсуждении на публичных слушаниях любых вопросов местного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значения является предоставление участникам для ознакомления и обсуждения проекта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правового акта по обсуждаемому вопросу (по вопросу, подлежащему решению в перспективе)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соответствии с полномочиями.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участников публичных слушаний с подготовленным проектом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правового акта, выраженного большинством участников, правовой акт, подготовленный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соответствии с полномочиями, подлежит доработке (корректировке) с учетом мнения населения.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При необходимости, слово предоставляется организатору публичных слушаний или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разработчику проекта муниципального правового акта (до 10 минут), после чего следуют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вопросы участников слушаний, которые могут быть поданы в письменной форме.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Затем участникам слушаний предоставляется слово для выступлений (до 3 минут)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порядке поступления заявок на выступления. Выступления участников публичных слушаний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должны носить конкретный характер, содержать обоснование, предложения о внесении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изменений и дополнений в проект муниципального правового акта, заключение по результатам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В зависимости от количества желающих выступить председательствующий на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слушаниях может ограничить время выступления любого из выступающих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участников слушаний. Все желающие выступить на слушаниях берут слово только с разрешения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председательствующего на публичных слушаниях.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На слушаниях ведется протокол, который подписывается председательствующим на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слушаниях и секретарём.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 протокол включаются все изложенные в письменном и устном виде замечания и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предложения лиц, участвовавших в публичных слушаниях. К протоколу прикладываются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предложения участников слушаний, поданные в письменной форме.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Секретарь по окончании выступления каждого из участников вправе уточнить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формулировку, ФИО участника для включения соответствующего мнения участника в протокол.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публичных слушаний в течение всего срока полномочий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 и Главы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должны храниться в Администрации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 xml:space="preserve">Плотниковского 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а по истечении этого срока сдаваться на хранение в архивных отдел.</w:t>
      </w:r>
      <w:proofErr w:type="gramEnd"/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С учётом протоколов публичных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</w:t>
      </w:r>
      <w:r w:rsidR="00487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организатор оформляет заключение о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A47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. Срок подготовки протокола публичных слушаний составляет не более 10 дней со дня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Срок подготовки заключения о результатах публичных слушаний составляет не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более 5 рабочих дней со дня оформления протокола публичных слушаний. Заключение 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результатах публичных слушаний подписывается председательствующим на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слушаниях и носит рекомендательный характер. Заключение подлежит опубликованию 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для официального опубликования муниципальных правовых актов,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иной официальной 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>информации, и размещается на официальном сайте</w:t>
      </w:r>
      <w:r w:rsidR="001901E5"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сельских поселений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в сети "Интернет" не позднее десяти рабочих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проведения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слушаний, включая мотивированное обоснование принятых по данным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предложениям решений.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Комиссия по подготовке и проведению публичных слушаний обеспечивает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своевременное оформление документов о публичных слушаниях, посредством формирования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дел, содержащих полную информацию (дата и источник опубликования; материалы,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представленные для ознакомления; проекты нормативно-правовых актов; протоколы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слушаний; заключения об итогах слушаний; списки участников и другие материалы).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По письменному запросу граждан, объединений граждан, общественных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организаций, органов государственной власти и других лиц организатор публичных слушаний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обязан предоставить копии протоколов публичных слушаний и заключений о результатах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публичных слушаний или ознакомить с ними в сроки, определенные действующим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Результаты публичных слушаний, включая мотивированное обоснование принятых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решений, подлежит официальному опубликованию в сроки установленные законом, а для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случаев, не предусмотренных законом – не позднее 10 дней со дня проведения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слушаний.</w:t>
      </w:r>
    </w:p>
    <w:p w:rsidR="00573E19" w:rsidRPr="00CE6A47" w:rsidRDefault="00573E19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Процедура принятия решений</w:t>
      </w:r>
    </w:p>
    <w:p w:rsidR="001901E5" w:rsidRDefault="001901E5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Комиссия по подготовке и проведению публичных слушаний обеспечивает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подготовку заключений по результатам публичных слушаний и направляет их инициатору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После получения заключений по результатам проведения публичных слушаний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вопрос включается в повестку дня очередного заседания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Думы.</w:t>
      </w: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Решение принимается большинством голосов от присутствующих, при равенстве голосов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голос председательствующего является решающим.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Глава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, в пределах своей компетенции, в течение трех дней со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дня поступления таких заключений, принимает решение по обсуждаемой проблеме. </w:t>
      </w:r>
      <w:proofErr w:type="gramStart"/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несогласия с мнением населения, выраженным большинством голосов участников публичных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слушаний, Глава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Плотниковского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 через средства массовой информации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аргументирует позицию, являющуюся мотивированным основанием для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последующего принятия соответствующего решения.</w:t>
      </w:r>
      <w:proofErr w:type="gramEnd"/>
    </w:p>
    <w:p w:rsidR="00CE6A47" w:rsidRPr="001901E5" w:rsidRDefault="00CE6A47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color w:val="000000"/>
          <w:sz w:val="24"/>
          <w:szCs w:val="24"/>
        </w:rPr>
        <w:t>Указанное решение подлежит обязательному опубликованию в порядке, установленном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>для официального опубликования муниципальных правовых актов, иной официальной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информации, и может быть 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размещено на </w:t>
      </w:r>
      <w:r w:rsidR="001901E5" w:rsidRPr="001901E5">
        <w:rPr>
          <w:rFonts w:ascii="Times New Roman" w:hAnsi="Times New Roman" w:cs="Times New Roman"/>
          <w:color w:val="000000"/>
          <w:sz w:val="24"/>
          <w:szCs w:val="24"/>
        </w:rPr>
        <w:t>официальном сайте  сельских поселений</w:t>
      </w:r>
      <w:r w:rsidRPr="001901E5">
        <w:rPr>
          <w:rFonts w:ascii="Times New Roman" w:hAnsi="Times New Roman" w:cs="Times New Roman"/>
          <w:color w:val="000000"/>
          <w:sz w:val="24"/>
          <w:szCs w:val="24"/>
        </w:rPr>
        <w:t xml:space="preserve"> в сети "Интернет".</w:t>
      </w:r>
    </w:p>
    <w:p w:rsidR="00CE6A47" w:rsidRP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44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Физические или юридические лица, не согласные с решениями, принятыми по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вопросам, обсуждаемым на публичных слушаниях, вправе их оспорить в установленном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законом порядке.</w:t>
      </w:r>
    </w:p>
    <w:p w:rsidR="00CE6A47" w:rsidRDefault="0021302E" w:rsidP="00573E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Принятый нормативно-правовой акт подлежит обязательному обнародованию</w:t>
      </w:r>
      <w:r w:rsidR="00573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(опубликованию).</w:t>
      </w:r>
    </w:p>
    <w:p w:rsidR="00117F18" w:rsidRDefault="00117F18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517" w:rsidRPr="00CE6A47" w:rsidRDefault="00821517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CE6A47" w:rsidP="0057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6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Заключительные положения</w:t>
      </w:r>
    </w:p>
    <w:p w:rsidR="001901E5" w:rsidRDefault="001901E5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A47" w:rsidRPr="00CE6A47" w:rsidRDefault="0021302E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Настоящее Положение подлежит уточнению по мере внесения изменений и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дополнений в федеральное законодательство, законодательство Курганской области,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акты органов местного самоуправления.</w:t>
      </w:r>
    </w:p>
    <w:p w:rsidR="00CE6A47" w:rsidRPr="00CE6A47" w:rsidRDefault="0021302E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и дополнения в настоящее Положение вносятся решением </w:t>
      </w:r>
      <w:r w:rsidR="001C54EE">
        <w:rPr>
          <w:rFonts w:ascii="Times New Roman" w:hAnsi="Times New Roman" w:cs="Times New Roman"/>
          <w:color w:val="000000"/>
          <w:sz w:val="24"/>
          <w:szCs w:val="24"/>
        </w:rPr>
        <w:t>Плотниковской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 xml:space="preserve"> Думы.</w:t>
      </w:r>
    </w:p>
    <w:p w:rsidR="00055E1C" w:rsidRPr="00CE6A47" w:rsidRDefault="0021302E" w:rsidP="00117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. В случае возникновения противоречий с федеральным законодательством или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законодательством Курганской области применяются соответствующие положения</w:t>
      </w:r>
      <w:r w:rsidR="0011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A47" w:rsidRPr="00CE6A47">
        <w:rPr>
          <w:rFonts w:ascii="Times New Roman" w:hAnsi="Times New Roman" w:cs="Times New Roman"/>
          <w:color w:val="000000"/>
          <w:sz w:val="24"/>
          <w:szCs w:val="24"/>
        </w:rPr>
        <w:t>федерального законодательства или законодательства Курганской области.</w:t>
      </w:r>
    </w:p>
    <w:sectPr w:rsidR="00055E1C" w:rsidRPr="00CE6A47" w:rsidSect="00CE6A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B"/>
    <w:multiLevelType w:val="hybridMultilevel"/>
    <w:tmpl w:val="086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69F"/>
    <w:multiLevelType w:val="hybridMultilevel"/>
    <w:tmpl w:val="37FE784C"/>
    <w:lvl w:ilvl="0" w:tplc="E68664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CE6A47"/>
    <w:rsid w:val="00022F60"/>
    <w:rsid w:val="00055E1C"/>
    <w:rsid w:val="000635BA"/>
    <w:rsid w:val="00117F18"/>
    <w:rsid w:val="001901E5"/>
    <w:rsid w:val="001C54EE"/>
    <w:rsid w:val="001F4E2D"/>
    <w:rsid w:val="0021302E"/>
    <w:rsid w:val="0021653C"/>
    <w:rsid w:val="00233C05"/>
    <w:rsid w:val="00241832"/>
    <w:rsid w:val="00264DAA"/>
    <w:rsid w:val="00316B83"/>
    <w:rsid w:val="003A3A71"/>
    <w:rsid w:val="003D6727"/>
    <w:rsid w:val="003D7137"/>
    <w:rsid w:val="003E7EF0"/>
    <w:rsid w:val="0048769D"/>
    <w:rsid w:val="00494A52"/>
    <w:rsid w:val="00510EC3"/>
    <w:rsid w:val="00536F24"/>
    <w:rsid w:val="00551B89"/>
    <w:rsid w:val="00573E19"/>
    <w:rsid w:val="005F2076"/>
    <w:rsid w:val="00610E0A"/>
    <w:rsid w:val="006122E6"/>
    <w:rsid w:val="00646601"/>
    <w:rsid w:val="00657135"/>
    <w:rsid w:val="00665498"/>
    <w:rsid w:val="00690135"/>
    <w:rsid w:val="006E7773"/>
    <w:rsid w:val="006F3050"/>
    <w:rsid w:val="007478BD"/>
    <w:rsid w:val="0077262C"/>
    <w:rsid w:val="007B6332"/>
    <w:rsid w:val="00821517"/>
    <w:rsid w:val="00842582"/>
    <w:rsid w:val="00862F3E"/>
    <w:rsid w:val="008C490E"/>
    <w:rsid w:val="008D76D9"/>
    <w:rsid w:val="009601F3"/>
    <w:rsid w:val="0097254A"/>
    <w:rsid w:val="009D3ED0"/>
    <w:rsid w:val="009D6DE2"/>
    <w:rsid w:val="009F2E8A"/>
    <w:rsid w:val="00A04A66"/>
    <w:rsid w:val="00A149E0"/>
    <w:rsid w:val="00A21E35"/>
    <w:rsid w:val="00A83670"/>
    <w:rsid w:val="00B7623A"/>
    <w:rsid w:val="00C15F81"/>
    <w:rsid w:val="00C258D6"/>
    <w:rsid w:val="00C43D91"/>
    <w:rsid w:val="00CE16D8"/>
    <w:rsid w:val="00CE6A47"/>
    <w:rsid w:val="00D72AD8"/>
    <w:rsid w:val="00DA5B3E"/>
    <w:rsid w:val="00E24D97"/>
    <w:rsid w:val="00E33239"/>
    <w:rsid w:val="00E52C10"/>
    <w:rsid w:val="00EA39CB"/>
    <w:rsid w:val="00ED0408"/>
    <w:rsid w:val="00ED0C34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1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2582"/>
    <w:pPr>
      <w:ind w:left="720"/>
      <w:contextualSpacing/>
    </w:pPr>
  </w:style>
  <w:style w:type="character" w:styleId="a5">
    <w:name w:val="Strong"/>
    <w:basedOn w:val="a0"/>
    <w:uiPriority w:val="22"/>
    <w:qFormat/>
    <w:rsid w:val="006E777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4143-D599-40D9-A118-109F7C68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29</cp:revision>
  <cp:lastPrinted>2020-03-04T04:02:00Z</cp:lastPrinted>
  <dcterms:created xsi:type="dcterms:W3CDTF">2019-10-08T09:19:00Z</dcterms:created>
  <dcterms:modified xsi:type="dcterms:W3CDTF">2020-06-29T04:20:00Z</dcterms:modified>
</cp:coreProperties>
</file>